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B" w:rsidRDefault="005355B7" w:rsidP="00FE464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38375" cy="609600"/>
            <wp:effectExtent l="0" t="0" r="9525" b="0"/>
            <wp:docPr id="1" name="Pictur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B" w:rsidRDefault="00FE464B">
      <w:pPr>
        <w:jc w:val="center"/>
        <w:rPr>
          <w:b/>
          <w:bCs/>
        </w:rPr>
      </w:pPr>
    </w:p>
    <w:p w:rsidR="002D0FE9" w:rsidRDefault="002D0FE9">
      <w:pPr>
        <w:ind w:left="1080"/>
        <w:rPr>
          <w:b/>
          <w:bCs/>
        </w:rPr>
      </w:pPr>
    </w:p>
    <w:p w:rsidR="00F35859" w:rsidRPr="008238B6" w:rsidRDefault="003B4814" w:rsidP="00F35859">
      <w:pPr>
        <w:tabs>
          <w:tab w:val="num" w:pos="360"/>
        </w:tabs>
        <w:ind w:left="360" w:hanging="360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 xml:space="preserve">Outdoor Greeter </w:t>
      </w:r>
    </w:p>
    <w:p w:rsidR="00F35859" w:rsidRPr="00F90E4F" w:rsidRDefault="00F35859" w:rsidP="00F35859">
      <w:pPr>
        <w:rPr>
          <w:rFonts w:ascii="Calibri" w:hAnsi="Calibri"/>
          <w:b/>
          <w:bCs/>
        </w:rPr>
      </w:pPr>
    </w:p>
    <w:p w:rsidR="00F35859" w:rsidRPr="00F90E4F" w:rsidRDefault="00F35859" w:rsidP="00F35859">
      <w:pPr>
        <w:tabs>
          <w:tab w:val="num" w:pos="360"/>
        </w:tabs>
        <w:ind w:left="360" w:hanging="360"/>
        <w:rPr>
          <w:rFonts w:ascii="Calibri" w:hAnsi="Calibri"/>
          <w:b/>
          <w:bCs/>
        </w:rPr>
      </w:pPr>
    </w:p>
    <w:p w:rsidR="00F35859" w:rsidRDefault="00F35859" w:rsidP="00F35859">
      <w:pPr>
        <w:tabs>
          <w:tab w:val="num" w:pos="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Mission and Calling </w:t>
      </w:r>
    </w:p>
    <w:p w:rsidR="00B4708D" w:rsidRPr="00132ED6" w:rsidRDefault="00B4708D" w:rsidP="00B4708D">
      <w:pPr>
        <w:rPr>
          <w:rFonts w:ascii="Calibri" w:hAnsi="Calibri"/>
        </w:rPr>
      </w:pPr>
      <w:r w:rsidRPr="00132ED6">
        <w:rPr>
          <w:rFonts w:ascii="Calibri" w:hAnsi="Calibri"/>
        </w:rPr>
        <w:t xml:space="preserve">The </w:t>
      </w:r>
      <w:r w:rsidR="007A3935" w:rsidRPr="00132ED6">
        <w:rPr>
          <w:rFonts w:ascii="Calibri" w:hAnsi="Calibri"/>
        </w:rPr>
        <w:t xml:space="preserve">goal of </w:t>
      </w:r>
      <w:r w:rsidR="003B4814" w:rsidRPr="00132ED6">
        <w:rPr>
          <w:rFonts w:ascii="Calibri" w:hAnsi="Calibri"/>
        </w:rPr>
        <w:t>the outdoor greeter</w:t>
      </w:r>
      <w:r w:rsidR="007A3935" w:rsidRPr="00132ED6">
        <w:rPr>
          <w:rFonts w:ascii="Calibri" w:hAnsi="Calibri"/>
        </w:rPr>
        <w:t xml:space="preserve"> is to make every visitor feel </w:t>
      </w:r>
      <w:r w:rsidR="003B4814" w:rsidRPr="00132ED6">
        <w:rPr>
          <w:rFonts w:ascii="Calibri" w:hAnsi="Calibri"/>
        </w:rPr>
        <w:t>welcome by</w:t>
      </w:r>
      <w:r w:rsidR="007A3935" w:rsidRPr="00132ED6">
        <w:rPr>
          <w:rFonts w:ascii="Calibri" w:hAnsi="Calibri"/>
        </w:rPr>
        <w:t xml:space="preserve"> </w:t>
      </w:r>
      <w:r w:rsidR="003B4814" w:rsidRPr="00132ED6">
        <w:rPr>
          <w:rFonts w:ascii="Calibri" w:hAnsi="Calibri"/>
        </w:rPr>
        <w:t xml:space="preserve">warmly greeting </w:t>
      </w:r>
      <w:r w:rsidR="00202AF7" w:rsidRPr="00132ED6">
        <w:rPr>
          <w:rFonts w:ascii="Calibri" w:hAnsi="Calibri"/>
        </w:rPr>
        <w:t>them as</w:t>
      </w:r>
      <w:r w:rsidR="003B4814" w:rsidRPr="00132ED6">
        <w:rPr>
          <w:rFonts w:ascii="Calibri" w:hAnsi="Calibri"/>
        </w:rPr>
        <w:t xml:space="preserve"> they arrive on campus and assist guests to find the nearest available parking space.  </w:t>
      </w:r>
    </w:p>
    <w:p w:rsidR="00F35859" w:rsidRPr="00F90E4F" w:rsidRDefault="00F35859" w:rsidP="00F35859">
      <w:pPr>
        <w:tabs>
          <w:tab w:val="num" w:pos="0"/>
        </w:tabs>
        <w:rPr>
          <w:rFonts w:ascii="Calibri" w:hAnsi="Calibri"/>
          <w:b/>
          <w:bCs/>
        </w:rPr>
      </w:pPr>
    </w:p>
    <w:p w:rsidR="00F35859" w:rsidRDefault="00F35859" w:rsidP="00F35859">
      <w:pPr>
        <w:rPr>
          <w:rFonts w:ascii="Calibri" w:hAnsi="Calibri"/>
        </w:rPr>
      </w:pPr>
    </w:p>
    <w:p w:rsidR="00FA401A" w:rsidRPr="008238B6" w:rsidRDefault="00F35859" w:rsidP="00C51D65">
      <w:pPr>
        <w:rPr>
          <w:rFonts w:ascii="Calibri" w:hAnsi="Calibri"/>
          <w:b/>
        </w:rPr>
      </w:pPr>
      <w:r w:rsidRPr="00C80383">
        <w:rPr>
          <w:rFonts w:ascii="Calibri" w:hAnsi="Calibri"/>
          <w:b/>
        </w:rPr>
        <w:t>Specific R</w:t>
      </w:r>
      <w:r>
        <w:rPr>
          <w:rFonts w:ascii="Calibri" w:hAnsi="Calibri"/>
          <w:b/>
        </w:rPr>
        <w:t>esponsibilities</w:t>
      </w:r>
    </w:p>
    <w:p w:rsidR="00C51D65" w:rsidRPr="00A94E21" w:rsidRDefault="00C51D65" w:rsidP="00A94E21">
      <w:pPr>
        <w:rPr>
          <w:rFonts w:ascii="Calibri" w:hAnsi="Calibri"/>
        </w:rPr>
      </w:pPr>
      <w:bookmarkStart w:id="0" w:name="_GoBack"/>
      <w:bookmarkEnd w:id="0"/>
    </w:p>
    <w:p w:rsidR="00913DD3" w:rsidRPr="009117CE" w:rsidRDefault="0070191A" w:rsidP="00913DD3">
      <w:pPr>
        <w:numPr>
          <w:ilvl w:val="0"/>
          <w:numId w:val="17"/>
        </w:num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Greet visitors </w:t>
      </w:r>
    </w:p>
    <w:p w:rsidR="009117CE" w:rsidRDefault="009117CE" w:rsidP="009117CE">
      <w:pPr>
        <w:ind w:left="360"/>
        <w:rPr>
          <w:rFonts w:ascii="Calibri" w:hAnsi="Calibri"/>
          <w:b/>
        </w:rPr>
      </w:pPr>
    </w:p>
    <w:p w:rsidR="00027A69" w:rsidRPr="0070191A" w:rsidRDefault="00202AF7" w:rsidP="00027A6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Provide directions on how to get to the worship center or various classes on campus</w:t>
      </w:r>
      <w:r w:rsidR="00027A69">
        <w:rPr>
          <w:rFonts w:ascii="Calibri" w:hAnsi="Calibri"/>
          <w:iCs/>
          <w:sz w:val="24"/>
          <w:szCs w:val="24"/>
        </w:rPr>
        <w:t xml:space="preserve">. </w:t>
      </w:r>
    </w:p>
    <w:p w:rsidR="009117CE" w:rsidRPr="00C51D65" w:rsidRDefault="009117CE" w:rsidP="009117CE">
      <w:pPr>
        <w:rPr>
          <w:rFonts w:ascii="Calibri" w:hAnsi="Calibri"/>
          <w:b/>
        </w:rPr>
      </w:pPr>
    </w:p>
    <w:p w:rsidR="00027A69" w:rsidRDefault="00027A69" w:rsidP="00027A6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Collaborate with staff, ushers, security team members and the facilities team to ensure a safe and friendly environment. </w:t>
      </w:r>
    </w:p>
    <w:p w:rsidR="009117CE" w:rsidRPr="00362313" w:rsidRDefault="009117CE" w:rsidP="009117CE">
      <w:pPr>
        <w:rPr>
          <w:rFonts w:ascii="Calibri" w:hAnsi="Calibri"/>
        </w:rPr>
      </w:pPr>
    </w:p>
    <w:p w:rsidR="00027A69" w:rsidRDefault="00027A69" w:rsidP="00027A6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Communicate with the Hospitality Coordinator about availability and absences. </w:t>
      </w:r>
    </w:p>
    <w:p w:rsidR="00A94E21" w:rsidRDefault="00A94E21" w:rsidP="00F35859">
      <w:pPr>
        <w:rPr>
          <w:rFonts w:ascii="Calibri" w:hAnsi="Calibri"/>
        </w:rPr>
      </w:pPr>
    </w:p>
    <w:p w:rsidR="00F35859" w:rsidRDefault="00F35859" w:rsidP="00F35859">
      <w:pPr>
        <w:rPr>
          <w:rFonts w:ascii="Calibri" w:hAnsi="Calibri"/>
          <w:b/>
        </w:rPr>
      </w:pPr>
      <w:r>
        <w:rPr>
          <w:rFonts w:ascii="Calibri" w:hAnsi="Calibri"/>
          <w:b/>
        </w:rPr>
        <w:t>Spiritual Requirements</w:t>
      </w:r>
    </w:p>
    <w:p w:rsidR="00F35859" w:rsidRPr="00FD0BDF" w:rsidRDefault="00F35859" w:rsidP="00F35859">
      <w:pPr>
        <w:rPr>
          <w:rFonts w:ascii="Calibri" w:hAnsi="Calibri"/>
          <w:b/>
        </w:rPr>
      </w:pPr>
    </w:p>
    <w:p w:rsidR="00F35859" w:rsidRDefault="00F35859" w:rsidP="00F35859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 w:rsidRPr="00F35859">
        <w:rPr>
          <w:rFonts w:ascii="Calibri" w:hAnsi="Calibri"/>
          <w:sz w:val="24"/>
          <w:szCs w:val="24"/>
        </w:rPr>
        <w:t>Be a committed Jesus-follower with a lifestyle and reputation of Christian faithfulness.</w:t>
      </w:r>
    </w:p>
    <w:p w:rsidR="00F35859" w:rsidRPr="00F35859" w:rsidRDefault="00F35859" w:rsidP="00027A69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F35859" w:rsidRPr="00F35859" w:rsidRDefault="009117CE" w:rsidP="00F35859">
      <w:pPr>
        <w:pStyle w:val="NormalWeb"/>
        <w:spacing w:before="0" w:beforeAutospacing="0" w:after="0" w:afterAutospac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Requirements</w:t>
      </w:r>
    </w:p>
    <w:p w:rsidR="0070191A" w:rsidRPr="00027A69" w:rsidRDefault="0070191A" w:rsidP="00027A69">
      <w:pPr>
        <w:rPr>
          <w:rFonts w:ascii="Calibri" w:hAnsi="Calibri"/>
        </w:rPr>
      </w:pPr>
    </w:p>
    <w:p w:rsidR="0070191A" w:rsidRDefault="0070191A" w:rsidP="00F35859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Ability to stand for an extended period of time. </w:t>
      </w:r>
    </w:p>
    <w:p w:rsidR="00027A69" w:rsidRDefault="00027A69" w:rsidP="00F35859">
      <w:pPr>
        <w:rPr>
          <w:rFonts w:ascii="Calibri" w:hAnsi="Calibri"/>
          <w:b/>
        </w:rPr>
      </w:pPr>
    </w:p>
    <w:p w:rsidR="00F35859" w:rsidRPr="00F35859" w:rsidRDefault="00F35859" w:rsidP="00F35859">
      <w:pPr>
        <w:rPr>
          <w:rFonts w:ascii="Calibri" w:hAnsi="Calibri"/>
        </w:rPr>
      </w:pPr>
      <w:r w:rsidRPr="00F35859">
        <w:rPr>
          <w:rFonts w:ascii="Calibri" w:hAnsi="Calibri"/>
          <w:b/>
        </w:rPr>
        <w:t>Reporting:</w:t>
      </w:r>
      <w:r w:rsidRPr="00F35859">
        <w:rPr>
          <w:rFonts w:ascii="Calibri" w:hAnsi="Calibri"/>
        </w:rPr>
        <w:t xml:space="preserve"> </w:t>
      </w:r>
    </w:p>
    <w:p w:rsidR="00F35859" w:rsidRDefault="00F35859" w:rsidP="00F35859">
      <w:pPr>
        <w:rPr>
          <w:rFonts w:ascii="Calibri" w:hAnsi="Calibri"/>
        </w:rPr>
      </w:pPr>
    </w:p>
    <w:p w:rsidR="008238B6" w:rsidRPr="00F35859" w:rsidRDefault="008238B6" w:rsidP="00F35859">
      <w:pPr>
        <w:rPr>
          <w:rFonts w:ascii="Calibri" w:hAnsi="Calibri"/>
        </w:rPr>
      </w:pPr>
      <w:r>
        <w:rPr>
          <w:rFonts w:ascii="Calibri" w:hAnsi="Calibri"/>
        </w:rPr>
        <w:t xml:space="preserve">Responsible to the </w:t>
      </w:r>
      <w:r w:rsidR="00202AF7">
        <w:rPr>
          <w:rFonts w:ascii="Calibri" w:hAnsi="Calibri"/>
        </w:rPr>
        <w:t>Hospitality Coordinator</w:t>
      </w:r>
    </w:p>
    <w:p w:rsidR="00913DD3" w:rsidRDefault="00913DD3" w:rsidP="00281876">
      <w:pPr>
        <w:tabs>
          <w:tab w:val="num" w:pos="720"/>
        </w:tabs>
        <w:rPr>
          <w:rFonts w:ascii="Calibri" w:hAnsi="Calibri"/>
        </w:rPr>
      </w:pPr>
    </w:p>
    <w:p w:rsidR="008D54C8" w:rsidRPr="008D54C8" w:rsidRDefault="008D54C8" w:rsidP="00281876">
      <w:pPr>
        <w:tabs>
          <w:tab w:val="num" w:pos="720"/>
        </w:tabs>
        <w:rPr>
          <w:rFonts w:ascii="Calibri" w:hAnsi="Calibri"/>
          <w:b/>
        </w:rPr>
      </w:pPr>
      <w:r w:rsidRPr="008D54C8">
        <w:rPr>
          <w:rFonts w:ascii="Calibri" w:hAnsi="Calibri"/>
          <w:b/>
        </w:rPr>
        <w:t>Time Commitment:</w:t>
      </w:r>
    </w:p>
    <w:p w:rsidR="008238B6" w:rsidRDefault="008238B6" w:rsidP="00281876">
      <w:pPr>
        <w:tabs>
          <w:tab w:val="num" w:pos="720"/>
        </w:tabs>
        <w:rPr>
          <w:rFonts w:ascii="Calibri" w:hAnsi="Calibri"/>
        </w:rPr>
      </w:pPr>
    </w:p>
    <w:p w:rsidR="008D54C8" w:rsidRPr="00432C84" w:rsidRDefault="007A3935" w:rsidP="00281876">
      <w:pPr>
        <w:tabs>
          <w:tab w:val="num" w:pos="720"/>
        </w:tabs>
        <w:rPr>
          <w:b/>
        </w:rPr>
      </w:pPr>
      <w:r>
        <w:rPr>
          <w:rFonts w:ascii="Calibri" w:hAnsi="Calibri"/>
        </w:rPr>
        <w:t xml:space="preserve">45 minutes shifts </w:t>
      </w:r>
      <w:r w:rsidR="008D54C8">
        <w:rPr>
          <w:rFonts w:ascii="Calibri" w:hAnsi="Calibri"/>
        </w:rPr>
        <w:t xml:space="preserve"> </w:t>
      </w:r>
    </w:p>
    <w:sectPr w:rsidR="008D54C8" w:rsidRPr="00432C84" w:rsidSect="00C665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79" w:rsidRDefault="00BF0B79">
      <w:r>
        <w:separator/>
      </w:r>
    </w:p>
  </w:endnote>
  <w:endnote w:type="continuationSeparator" w:id="0">
    <w:p w:rsidR="00BF0B79" w:rsidRDefault="00B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79" w:rsidRDefault="00BF0B79">
      <w:r>
        <w:separator/>
      </w:r>
    </w:p>
  </w:footnote>
  <w:footnote w:type="continuationSeparator" w:id="0">
    <w:p w:rsidR="00BF0B79" w:rsidRDefault="00BF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7B"/>
    <w:multiLevelType w:val="hybridMultilevel"/>
    <w:tmpl w:val="10AAC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536366"/>
    <w:multiLevelType w:val="hybridMultilevel"/>
    <w:tmpl w:val="1D0CC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43DD9"/>
    <w:multiLevelType w:val="hybridMultilevel"/>
    <w:tmpl w:val="CB6C6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C09"/>
    <w:multiLevelType w:val="hybridMultilevel"/>
    <w:tmpl w:val="D5245FBC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564"/>
    <w:multiLevelType w:val="hybridMultilevel"/>
    <w:tmpl w:val="B1243B4A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33E4"/>
    <w:multiLevelType w:val="hybridMultilevel"/>
    <w:tmpl w:val="EC762F60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6EB4"/>
    <w:multiLevelType w:val="hybridMultilevel"/>
    <w:tmpl w:val="A4140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026C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00E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006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2CB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0917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288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6F92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89A3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417E93"/>
    <w:multiLevelType w:val="hybridMultilevel"/>
    <w:tmpl w:val="4086B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C5E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EC4B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C287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481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08F9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251A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A0845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FCB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14768A"/>
    <w:multiLevelType w:val="multilevel"/>
    <w:tmpl w:val="B2D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01D2F"/>
    <w:multiLevelType w:val="hybridMultilevel"/>
    <w:tmpl w:val="4296D55C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131C"/>
    <w:multiLevelType w:val="hybridMultilevel"/>
    <w:tmpl w:val="9D82EFD8"/>
    <w:lvl w:ilvl="0" w:tplc="F5F8A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E997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9052B"/>
    <w:multiLevelType w:val="hybridMultilevel"/>
    <w:tmpl w:val="F86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91BA8"/>
    <w:multiLevelType w:val="hybridMultilevel"/>
    <w:tmpl w:val="73CA6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DE467F"/>
    <w:multiLevelType w:val="multilevel"/>
    <w:tmpl w:val="81563E6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58E634E0"/>
    <w:multiLevelType w:val="hybridMultilevel"/>
    <w:tmpl w:val="6E7C0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53131D"/>
    <w:multiLevelType w:val="hybridMultilevel"/>
    <w:tmpl w:val="F412FA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2D048A"/>
    <w:multiLevelType w:val="hybridMultilevel"/>
    <w:tmpl w:val="A42A79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281EDD"/>
    <w:multiLevelType w:val="hybridMultilevel"/>
    <w:tmpl w:val="5976661E"/>
    <w:lvl w:ilvl="0" w:tplc="E41E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C8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68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EA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8E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C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00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112FA"/>
    <w:multiLevelType w:val="hybridMultilevel"/>
    <w:tmpl w:val="785CDF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835BF7"/>
    <w:multiLevelType w:val="hybridMultilevel"/>
    <w:tmpl w:val="16563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AE0D13"/>
    <w:multiLevelType w:val="hybridMultilevel"/>
    <w:tmpl w:val="6D8623F0"/>
    <w:lvl w:ilvl="0" w:tplc="16E6FCD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Vrin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14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4"/>
    <w:rsid w:val="00027A69"/>
    <w:rsid w:val="0007201E"/>
    <w:rsid w:val="000F189D"/>
    <w:rsid w:val="00132ED6"/>
    <w:rsid w:val="001454BC"/>
    <w:rsid w:val="001924D2"/>
    <w:rsid w:val="001D68FB"/>
    <w:rsid w:val="00202AF7"/>
    <w:rsid w:val="00281876"/>
    <w:rsid w:val="002D0FE9"/>
    <w:rsid w:val="002E3FC3"/>
    <w:rsid w:val="00362313"/>
    <w:rsid w:val="003859D7"/>
    <w:rsid w:val="0039652E"/>
    <w:rsid w:val="003B4814"/>
    <w:rsid w:val="003F3676"/>
    <w:rsid w:val="00426E76"/>
    <w:rsid w:val="00432C84"/>
    <w:rsid w:val="0043365D"/>
    <w:rsid w:val="004A2B2A"/>
    <w:rsid w:val="004B74B4"/>
    <w:rsid w:val="005355B7"/>
    <w:rsid w:val="005C3115"/>
    <w:rsid w:val="006269E7"/>
    <w:rsid w:val="006C3197"/>
    <w:rsid w:val="0070191A"/>
    <w:rsid w:val="007862EA"/>
    <w:rsid w:val="007A3935"/>
    <w:rsid w:val="008238B6"/>
    <w:rsid w:val="008D54C8"/>
    <w:rsid w:val="009117CE"/>
    <w:rsid w:val="00913DD3"/>
    <w:rsid w:val="00947D7D"/>
    <w:rsid w:val="0096465B"/>
    <w:rsid w:val="00A80DAB"/>
    <w:rsid w:val="00A94E21"/>
    <w:rsid w:val="00AF6DB5"/>
    <w:rsid w:val="00B263BA"/>
    <w:rsid w:val="00B4708D"/>
    <w:rsid w:val="00BE38DF"/>
    <w:rsid w:val="00BF0B79"/>
    <w:rsid w:val="00C04AD7"/>
    <w:rsid w:val="00C51D65"/>
    <w:rsid w:val="00C66523"/>
    <w:rsid w:val="00C80383"/>
    <w:rsid w:val="00D579F9"/>
    <w:rsid w:val="00D71F0D"/>
    <w:rsid w:val="00DF618F"/>
    <w:rsid w:val="00E814AB"/>
    <w:rsid w:val="00EC4678"/>
    <w:rsid w:val="00F35859"/>
    <w:rsid w:val="00F90950"/>
    <w:rsid w:val="00F90E4F"/>
    <w:rsid w:val="00FA401A"/>
    <w:rsid w:val="00FD0BDF"/>
    <w:rsid w:val="00FE4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rebuchet MS" w:hAnsi="Trebuchet MS"/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rebuchet MS" w:hAnsi="Trebuchet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Trebuchet MS" w:hAnsi="Trebuchet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1800"/>
    </w:pPr>
    <w:rPr>
      <w:rFonts w:ascii="Trebuchet MS" w:hAnsi="Trebuchet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b/>
      <w:bCs/>
    </w:rPr>
  </w:style>
  <w:style w:type="paragraph" w:styleId="BodyText2">
    <w:name w:val="Body Text 2"/>
    <w:basedOn w:val="Normal"/>
    <w:rPr>
      <w:rFonts w:ascii="Trebuchet MS" w:hAnsi="Trebuchet MS"/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</w:pPr>
  </w:style>
  <w:style w:type="character" w:styleId="Hyperlink">
    <w:name w:val="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F90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A94E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rebuchet MS" w:hAnsi="Trebuchet MS"/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rebuchet MS" w:hAnsi="Trebuchet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Trebuchet MS" w:hAnsi="Trebuchet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1800"/>
    </w:pPr>
    <w:rPr>
      <w:rFonts w:ascii="Trebuchet MS" w:hAnsi="Trebuchet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b/>
      <w:bCs/>
    </w:rPr>
  </w:style>
  <w:style w:type="paragraph" w:styleId="BodyText2">
    <w:name w:val="Body Text 2"/>
    <w:basedOn w:val="Normal"/>
    <w:rPr>
      <w:rFonts w:ascii="Trebuchet MS" w:hAnsi="Trebuchet MS"/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</w:pPr>
  </w:style>
  <w:style w:type="character" w:styleId="Hyperlink">
    <w:name w:val="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F90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A94E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Faith</vt:lpstr>
    </vt:vector>
  </TitlesOfParts>
  <Company>lcmhs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Faith</dc:title>
  <dc:creator>jcusick</dc:creator>
  <cp:lastModifiedBy>Sandra Ratchford</cp:lastModifiedBy>
  <cp:revision>5</cp:revision>
  <cp:lastPrinted>2015-10-19T16:47:00Z</cp:lastPrinted>
  <dcterms:created xsi:type="dcterms:W3CDTF">2016-03-31T20:04:00Z</dcterms:created>
  <dcterms:modified xsi:type="dcterms:W3CDTF">2016-03-31T20:25:00Z</dcterms:modified>
</cp:coreProperties>
</file>